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18469D" w:rsidRPr="00BF7958" w14:paraId="5BC9BEFA" w14:textId="77777777" w:rsidTr="00033D82">
        <w:trPr>
          <w:trHeight w:val="184"/>
        </w:trPr>
        <w:tc>
          <w:tcPr>
            <w:tcW w:w="10207" w:type="dxa"/>
          </w:tcPr>
          <w:p w14:paraId="7FBB9ED8" w14:textId="0C5EC019" w:rsidR="0018469D" w:rsidRPr="00A40A7C" w:rsidRDefault="0018469D" w:rsidP="00A40A7C">
            <w:pPr>
              <w:ind w:right="141"/>
              <w:jc w:val="center"/>
              <w:rPr>
                <w:rFonts w:cstheme="minorHAnsi"/>
                <w:sz w:val="20"/>
                <w:lang w:val="pt-BR"/>
              </w:rPr>
            </w:pPr>
            <w:r w:rsidRPr="00A40A7C">
              <w:rPr>
                <w:rFonts w:cstheme="minorHAnsi"/>
                <w:sz w:val="20"/>
                <w:lang w:val="pt-BR"/>
              </w:rPr>
              <w:t>RELAÇÃO DE DOCUMENTOS</w:t>
            </w:r>
            <w:r w:rsidR="00A40A7C" w:rsidRPr="00A40A7C">
              <w:rPr>
                <w:rFonts w:cstheme="minorHAnsi"/>
                <w:sz w:val="20"/>
                <w:lang w:val="pt-BR"/>
              </w:rPr>
              <w:t xml:space="preserve"> </w:t>
            </w:r>
            <w:r w:rsidR="009E0B98" w:rsidRPr="00A40A7C">
              <w:rPr>
                <w:rFonts w:cstheme="minorHAnsi"/>
                <w:sz w:val="20"/>
                <w:lang w:val="pt-BR"/>
              </w:rPr>
              <w:t xml:space="preserve">PARA </w:t>
            </w:r>
            <w:r w:rsidR="009E0B98" w:rsidRPr="00A40A7C">
              <w:rPr>
                <w:rFonts w:cstheme="minorHAnsi"/>
                <w:b/>
                <w:sz w:val="20"/>
                <w:lang w:val="pt-BR"/>
              </w:rPr>
              <w:t xml:space="preserve">CELEBRAÇÃO DE </w:t>
            </w:r>
            <w:r w:rsidR="00ED2A71">
              <w:rPr>
                <w:rFonts w:cstheme="minorHAnsi"/>
                <w:b/>
                <w:sz w:val="20"/>
                <w:lang w:val="pt-BR"/>
              </w:rPr>
              <w:t xml:space="preserve">TERMO DE </w:t>
            </w:r>
            <w:r w:rsidRPr="00A40A7C">
              <w:rPr>
                <w:rFonts w:cstheme="minorHAnsi"/>
                <w:b/>
                <w:sz w:val="20"/>
                <w:lang w:val="pt-BR"/>
              </w:rPr>
              <w:t>FOMENTO</w:t>
            </w:r>
            <w:r w:rsidR="00ED2A71">
              <w:rPr>
                <w:rFonts w:cstheme="minorHAnsi"/>
                <w:b/>
                <w:sz w:val="20"/>
                <w:lang w:val="pt-BR"/>
              </w:rPr>
              <w:t xml:space="preserve"> OU COLABORAÇÃO</w:t>
            </w:r>
            <w:r w:rsidR="009E0B98" w:rsidRPr="00A40A7C">
              <w:rPr>
                <w:rFonts w:cstheme="minorHAnsi"/>
                <w:sz w:val="20"/>
                <w:lang w:val="pt-BR"/>
              </w:rPr>
              <w:t xml:space="preserve"> JUNTO A SECRETARIA DE ESTADO DA CULTURA</w:t>
            </w:r>
          </w:p>
        </w:tc>
      </w:tr>
    </w:tbl>
    <w:p w14:paraId="65B0560F" w14:textId="77777777" w:rsidR="00033D82" w:rsidRPr="00A40A7C" w:rsidRDefault="00033D82" w:rsidP="0045508F">
      <w:pPr>
        <w:ind w:right="141"/>
        <w:rPr>
          <w:rFonts w:cstheme="minorHAnsi"/>
          <w:sz w:val="4"/>
        </w:rPr>
      </w:pPr>
    </w:p>
    <w:tbl>
      <w:tblPr>
        <w:tblStyle w:val="Tabelacomgrade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3"/>
        <w:gridCol w:w="6085"/>
        <w:gridCol w:w="3119"/>
      </w:tblGrid>
      <w:tr w:rsidR="0018469D" w:rsidRPr="00BF7958" w14:paraId="64C252B7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38E2641A" w14:textId="77777777" w:rsidR="0018469D" w:rsidRPr="00BF7958" w:rsidRDefault="00D0126D" w:rsidP="00D0126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ITEM</w:t>
            </w:r>
            <w:r w:rsidR="0018469D"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6085" w:type="dxa"/>
            <w:vAlign w:val="center"/>
          </w:tcPr>
          <w:p w14:paraId="60270D70" w14:textId="77777777" w:rsidR="0018469D" w:rsidRPr="00BF7958" w:rsidRDefault="0018469D" w:rsidP="000E1D14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ESPECIFICAÇÃO DOS DOCUMENTOS</w:t>
            </w:r>
            <w:r w:rsidR="00D0126D"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br/>
              <w:t>(LEI 13.019/2014)</w:t>
            </w:r>
          </w:p>
        </w:tc>
        <w:tc>
          <w:tcPr>
            <w:tcW w:w="3119" w:type="dxa"/>
            <w:vAlign w:val="center"/>
          </w:tcPr>
          <w:p w14:paraId="553B7347" w14:textId="77777777" w:rsidR="0018469D" w:rsidRPr="00BF7958" w:rsidRDefault="0045508F" w:rsidP="0045508F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OBSERVAÇÕES</w:t>
            </w:r>
          </w:p>
        </w:tc>
      </w:tr>
      <w:tr w:rsidR="000F11BD" w:rsidRPr="00BF7958" w14:paraId="7FE9AE53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0DEC3437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01</w:t>
            </w:r>
          </w:p>
        </w:tc>
        <w:tc>
          <w:tcPr>
            <w:tcW w:w="6085" w:type="dxa"/>
            <w:vAlign w:val="center"/>
          </w:tcPr>
          <w:p w14:paraId="399BCD84" w14:textId="29D4DBBB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Ofício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 da Organizações da Sociedade C</w:t>
            </w:r>
            <w:r w:rsidRPr="000F11BD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ivil</w:t>
            </w:r>
            <w:r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 solicitando a celebração do fomento</w:t>
            </w:r>
            <w:r w:rsidR="00E70E0F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 ou de colaboração</w:t>
            </w:r>
            <w:r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;</w:t>
            </w:r>
          </w:p>
        </w:tc>
        <w:tc>
          <w:tcPr>
            <w:tcW w:w="3119" w:type="dxa"/>
            <w:vAlign w:val="center"/>
          </w:tcPr>
          <w:p w14:paraId="292808E3" w14:textId="6F76384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O ofício deve conter email e telefone para contato.</w:t>
            </w:r>
          </w:p>
        </w:tc>
      </w:tr>
      <w:tr w:rsidR="000F11BD" w:rsidRPr="00BF7958" w14:paraId="7138343A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42D19964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02</w:t>
            </w:r>
          </w:p>
        </w:tc>
        <w:tc>
          <w:tcPr>
            <w:tcW w:w="6085" w:type="dxa"/>
            <w:vAlign w:val="center"/>
          </w:tcPr>
          <w:p w14:paraId="7DF67940" w14:textId="5A5C79FE" w:rsidR="000F11BD" w:rsidRPr="000F11BD" w:rsidRDefault="000B7A26" w:rsidP="000B7A26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No caso de Emenda Parlamentar, </w:t>
            </w:r>
            <w:r w:rsidR="000F11BD" w:rsidRPr="00BF7958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Ofício do Deputado </w:t>
            </w:r>
            <w:r w:rsidR="000F11BD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indicando a Emenda 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para</w:t>
            </w:r>
            <w:r w:rsidR="001540EC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 xml:space="preserve"> a Entidade</w:t>
            </w:r>
            <w:r w:rsidR="000F11BD">
              <w:rPr>
                <w:rFonts w:asciiTheme="minorHAnsi" w:hAnsiTheme="minorHAnsi" w:cstheme="minorHAnsi"/>
                <w:color w:val="000000"/>
                <w:sz w:val="18"/>
                <w:szCs w:val="22"/>
                <w:lang w:eastAsia="pt-BR"/>
              </w:rPr>
              <w:t>;</w:t>
            </w:r>
          </w:p>
        </w:tc>
        <w:tc>
          <w:tcPr>
            <w:tcW w:w="3119" w:type="dxa"/>
            <w:vAlign w:val="center"/>
          </w:tcPr>
          <w:p w14:paraId="739689FA" w14:textId="2559E106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Se houver.</w:t>
            </w:r>
          </w:p>
        </w:tc>
      </w:tr>
      <w:tr w:rsidR="000F11BD" w:rsidRPr="00BF7958" w14:paraId="56AC4FF5" w14:textId="77777777" w:rsidTr="004E1315">
        <w:trPr>
          <w:trHeight w:val="1361"/>
        </w:trPr>
        <w:tc>
          <w:tcPr>
            <w:tcW w:w="1003" w:type="dxa"/>
            <w:vAlign w:val="center"/>
          </w:tcPr>
          <w:p w14:paraId="14389161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03</w:t>
            </w:r>
          </w:p>
        </w:tc>
        <w:tc>
          <w:tcPr>
            <w:tcW w:w="6085" w:type="dxa"/>
            <w:vAlign w:val="center"/>
          </w:tcPr>
          <w:p w14:paraId="592DF6E6" w14:textId="77777777" w:rsidR="000F11BD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Plano de Trabalho,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contendo os anexos fornecidos por esta Secretaria:</w:t>
            </w:r>
          </w:p>
          <w:p w14:paraId="5365CC64" w14:textId="77777777" w:rsidR="000F11BD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035EF551" w14:textId="77777777" w:rsidR="000F11BD" w:rsidRDefault="000F11BD" w:rsidP="001755F9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 – Cadastro do Órgão ou Entidade e do Dirigente;</w:t>
            </w:r>
          </w:p>
          <w:p w14:paraId="6CF5E7DC" w14:textId="77777777" w:rsidR="000F11BD" w:rsidRDefault="000F11BD" w:rsidP="001755F9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II – Declaração de Cumprimento dos Condicionantes Legais;</w:t>
            </w:r>
          </w:p>
          <w:p w14:paraId="30CCCF0B" w14:textId="77777777" w:rsidR="000F11BD" w:rsidRDefault="000F11BD" w:rsidP="001755F9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III – Identificação do Objeto a ser Executado;</w:t>
            </w:r>
          </w:p>
          <w:p w14:paraId="3C2FB708" w14:textId="77777777" w:rsidR="000F11BD" w:rsidRDefault="000F11BD" w:rsidP="001755F9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IV – Etapas/Fases de Execução;</w:t>
            </w:r>
          </w:p>
          <w:p w14:paraId="0D8D862D" w14:textId="77777777" w:rsidR="000F11BD" w:rsidRDefault="000F11BD" w:rsidP="001755F9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V – Cronograma da Aplicação dos Recursos;</w:t>
            </w:r>
          </w:p>
          <w:p w14:paraId="6DE67522" w14:textId="08C095DA" w:rsidR="000F11BD" w:rsidRPr="00EA6755" w:rsidRDefault="000F11BD" w:rsidP="00EA6755">
            <w:pPr>
              <w:pStyle w:val="Corpodetexto"/>
              <w:numPr>
                <w:ilvl w:val="0"/>
                <w:numId w:val="4"/>
              </w:numPr>
              <w:ind w:right="141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Anexo VI – Cronograma de Desembolso;</w:t>
            </w:r>
          </w:p>
        </w:tc>
        <w:tc>
          <w:tcPr>
            <w:tcW w:w="3119" w:type="dxa"/>
            <w:vAlign w:val="center"/>
          </w:tcPr>
          <w:p w14:paraId="3D288613" w14:textId="55F1A353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 xml:space="preserve">O modelo do Plano de Trabalho está disponível do site: </w:t>
            </w:r>
            <w:r w:rsidRPr="008357E0">
              <w:rPr>
                <w:rFonts w:asciiTheme="minorHAnsi" w:hAnsiTheme="minorHAnsi" w:cstheme="minorHAnsi"/>
                <w:sz w:val="16"/>
                <w:szCs w:val="22"/>
              </w:rPr>
              <w:t>https://www.cultura.ma.gov.br/</w:t>
            </w:r>
          </w:p>
        </w:tc>
      </w:tr>
      <w:tr w:rsidR="000F11BD" w:rsidRPr="00BF7958" w14:paraId="37FF4929" w14:textId="77777777" w:rsidTr="004E1315">
        <w:trPr>
          <w:trHeight w:val="1361"/>
        </w:trPr>
        <w:tc>
          <w:tcPr>
            <w:tcW w:w="1003" w:type="dxa"/>
            <w:vAlign w:val="center"/>
          </w:tcPr>
          <w:p w14:paraId="2B8447AA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04</w:t>
            </w:r>
          </w:p>
        </w:tc>
        <w:tc>
          <w:tcPr>
            <w:tcW w:w="6085" w:type="dxa"/>
            <w:vAlign w:val="center"/>
          </w:tcPr>
          <w:p w14:paraId="0CBE208C" w14:textId="1DF30116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590DD7">
              <w:rPr>
                <w:rFonts w:asciiTheme="minorHAnsi" w:hAnsiTheme="minorHAnsi" w:cstheme="minorHAnsi"/>
                <w:b/>
                <w:sz w:val="18"/>
                <w:szCs w:val="22"/>
              </w:rPr>
              <w:t>Projeto Básico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com especificação dos </w:t>
            </w:r>
            <w:r w:rsidRPr="00590DD7">
              <w:rPr>
                <w:rFonts w:asciiTheme="minorHAnsi" w:hAnsiTheme="minorHAnsi" w:cstheme="minorHAnsi"/>
                <w:sz w:val="18"/>
                <w:szCs w:val="22"/>
              </w:rPr>
              <w:t>elem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entos necessários e suficientes </w:t>
            </w:r>
            <w:r w:rsidRPr="00590DD7">
              <w:rPr>
                <w:rFonts w:asciiTheme="minorHAnsi" w:hAnsiTheme="minorHAnsi" w:cstheme="minorHAnsi"/>
                <w:sz w:val="18"/>
                <w:szCs w:val="22"/>
              </w:rPr>
              <w:t xml:space="preserve">para caracterizar, de modo preciso,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o </w:t>
            </w:r>
            <w:r w:rsidRPr="00590DD7">
              <w:rPr>
                <w:rFonts w:asciiTheme="minorHAnsi" w:hAnsiTheme="minorHAnsi" w:cstheme="minorHAnsi"/>
                <w:sz w:val="18"/>
                <w:szCs w:val="22"/>
              </w:rPr>
              <w:t>serviço objeto do convênio,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Pr="00590DD7">
              <w:rPr>
                <w:rFonts w:asciiTheme="minorHAnsi" w:hAnsiTheme="minorHAnsi" w:cstheme="minorHAnsi"/>
                <w:sz w:val="18"/>
                <w:szCs w:val="22"/>
              </w:rPr>
              <w:t xml:space="preserve">sua viabilidade técnica, custos, fases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ou etapas, prazos de execução e 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objetivos voltados à promoção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de atividades e finalidades de 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relevância pública e social;</w:t>
            </w:r>
          </w:p>
        </w:tc>
        <w:tc>
          <w:tcPr>
            <w:tcW w:w="3119" w:type="dxa"/>
            <w:vAlign w:val="center"/>
          </w:tcPr>
          <w:p w14:paraId="74F361E3" w14:textId="553C3FAB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Não há um modelo oficial, o P</w:t>
            </w:r>
            <w:r w:rsidR="00671718">
              <w:rPr>
                <w:rFonts w:asciiTheme="minorHAnsi" w:hAnsiTheme="minorHAnsi" w:cstheme="minorHAnsi"/>
                <w:sz w:val="16"/>
                <w:szCs w:val="22"/>
              </w:rPr>
              <w:t>rojeto Básico é elaborado pela entidade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</w:tc>
      </w:tr>
      <w:tr w:rsidR="000F11BD" w:rsidRPr="00BF7958" w14:paraId="38252968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57A681EF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05</w:t>
            </w:r>
          </w:p>
        </w:tc>
        <w:tc>
          <w:tcPr>
            <w:tcW w:w="6085" w:type="dxa"/>
            <w:vAlign w:val="center"/>
          </w:tcPr>
          <w:p w14:paraId="29D39813" w14:textId="09CC83A7" w:rsidR="000F11BD" w:rsidRPr="00BF7958" w:rsidRDefault="00884AE0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Embasamento Orçamentário com detalhamento de cada item, de acordo com itens apresentados no</w:t>
            </w:r>
            <w:r w:rsidR="000F11BD">
              <w:rPr>
                <w:rFonts w:asciiTheme="minorHAnsi" w:hAnsiTheme="minorHAnsi" w:cstheme="minorHAnsi"/>
                <w:sz w:val="18"/>
                <w:szCs w:val="22"/>
              </w:rPr>
              <w:t xml:space="preserve"> Plano de Trabalho e Projeto Básico;</w:t>
            </w:r>
          </w:p>
        </w:tc>
        <w:tc>
          <w:tcPr>
            <w:tcW w:w="3119" w:type="dxa"/>
            <w:vAlign w:val="center"/>
          </w:tcPr>
          <w:p w14:paraId="357DDA1C" w14:textId="23CAE4E6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0F11BD">
              <w:rPr>
                <w:rFonts w:asciiTheme="minorHAnsi" w:hAnsiTheme="minorHAnsi" w:cstheme="minorHAnsi"/>
                <w:sz w:val="16"/>
                <w:szCs w:val="22"/>
              </w:rPr>
              <w:t>Cotação de Preços, Proposta de empresa, etc.</w:t>
            </w:r>
          </w:p>
        </w:tc>
      </w:tr>
      <w:tr w:rsidR="000F11BD" w:rsidRPr="00BF7958" w14:paraId="5DC7C9AC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04B24E55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06</w:t>
            </w:r>
          </w:p>
        </w:tc>
        <w:tc>
          <w:tcPr>
            <w:tcW w:w="6085" w:type="dxa"/>
            <w:vAlign w:val="center"/>
          </w:tcPr>
          <w:p w14:paraId="4773B44C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de Regularidade Fiscal (CND FEDERAL);</w:t>
            </w:r>
          </w:p>
        </w:tc>
        <w:tc>
          <w:tcPr>
            <w:tcW w:w="3119" w:type="dxa"/>
            <w:vAlign w:val="center"/>
          </w:tcPr>
          <w:p w14:paraId="42831031" w14:textId="712467F9" w:rsidR="000F11BD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</w:p>
          <w:p w14:paraId="3CD8A1E6" w14:textId="3910FC78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https://solucoes.receita.fazenda.gov.br/servicos/certidaointernet/pj/emitir</w:t>
            </w:r>
          </w:p>
        </w:tc>
      </w:tr>
      <w:tr w:rsidR="000F11BD" w:rsidRPr="00BF7958" w14:paraId="6A0971E8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5490B283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07</w:t>
            </w:r>
          </w:p>
        </w:tc>
        <w:tc>
          <w:tcPr>
            <w:tcW w:w="6085" w:type="dxa"/>
            <w:vAlign w:val="center"/>
          </w:tcPr>
          <w:p w14:paraId="4E1D1C10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do Fundo de Garantia do Tempo de Serviço (FGTS);</w:t>
            </w:r>
          </w:p>
        </w:tc>
        <w:tc>
          <w:tcPr>
            <w:tcW w:w="3119" w:type="dxa"/>
            <w:vAlign w:val="center"/>
          </w:tcPr>
          <w:p w14:paraId="4DCA6ECC" w14:textId="6E6BB308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https://consulta-crf.caixa.gov.br/consultacrf/pages/consultaEmpregador.jsf</w:t>
            </w:r>
          </w:p>
        </w:tc>
      </w:tr>
      <w:tr w:rsidR="000F11BD" w:rsidRPr="00BF7958" w14:paraId="7C193CAD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0763BD68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08</w:t>
            </w:r>
          </w:p>
        </w:tc>
        <w:tc>
          <w:tcPr>
            <w:tcW w:w="6085" w:type="dxa"/>
            <w:vAlign w:val="center"/>
          </w:tcPr>
          <w:p w14:paraId="1865F661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Débitos Trabalhistas (CND TST);</w:t>
            </w:r>
          </w:p>
        </w:tc>
        <w:tc>
          <w:tcPr>
            <w:tcW w:w="3119" w:type="dxa"/>
            <w:vAlign w:val="center"/>
          </w:tcPr>
          <w:p w14:paraId="1AA9B88A" w14:textId="5031D70F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https://cndt-certidao.tst.jus.br/inicio.faces</w:t>
            </w:r>
          </w:p>
        </w:tc>
      </w:tr>
      <w:tr w:rsidR="000F11BD" w:rsidRPr="00BF7958" w14:paraId="36A5E2F3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6F39C20A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09</w:t>
            </w:r>
          </w:p>
        </w:tc>
        <w:tc>
          <w:tcPr>
            <w:tcW w:w="6085" w:type="dxa"/>
            <w:vAlign w:val="center"/>
          </w:tcPr>
          <w:p w14:paraId="15D5E9F4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 Estadual (CND ESTADUAL);</w:t>
            </w:r>
          </w:p>
        </w:tc>
        <w:tc>
          <w:tcPr>
            <w:tcW w:w="3119" w:type="dxa"/>
            <w:vAlign w:val="center"/>
          </w:tcPr>
          <w:p w14:paraId="4A7CF3E8" w14:textId="323917AD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http://sistemas.sefaz.ma.gov.br/certidoes/jsp/emissaoCertidaoNegativa/emissaoCertidaoNegativa.jsf</w:t>
            </w:r>
          </w:p>
        </w:tc>
      </w:tr>
      <w:tr w:rsidR="000F11BD" w:rsidRPr="00BF7958" w14:paraId="581B704E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15004BB0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6085" w:type="dxa"/>
            <w:vAlign w:val="center"/>
          </w:tcPr>
          <w:p w14:paraId="47645662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Dívida Ativa Estadual (CNDA ESTADUAL);</w:t>
            </w:r>
          </w:p>
        </w:tc>
        <w:tc>
          <w:tcPr>
            <w:tcW w:w="3119" w:type="dxa"/>
            <w:vAlign w:val="center"/>
          </w:tcPr>
          <w:p w14:paraId="6F52D753" w14:textId="4CD0C070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http://sistemas.sefaz.ma.gov.br/certidoes/jsp/emissaoCertidaoNegativaDividaAtiva/emissaoCertidaoNegativaDividaAtiva.jsf</w:t>
            </w:r>
          </w:p>
        </w:tc>
      </w:tr>
      <w:tr w:rsidR="000F11BD" w:rsidRPr="00BF7958" w14:paraId="728B9D30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2FB04291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11</w:t>
            </w:r>
          </w:p>
        </w:tc>
        <w:tc>
          <w:tcPr>
            <w:tcW w:w="6085" w:type="dxa"/>
            <w:vAlign w:val="center"/>
          </w:tcPr>
          <w:p w14:paraId="17F6938A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Débitos Municipal (CND MUNICIPAL);</w:t>
            </w:r>
          </w:p>
        </w:tc>
        <w:tc>
          <w:tcPr>
            <w:tcW w:w="3119" w:type="dxa"/>
            <w:vAlign w:val="center"/>
          </w:tcPr>
          <w:p w14:paraId="6986C6F5" w14:textId="3C692641" w:rsidR="000F11BD" w:rsidRPr="00BF7958" w:rsidRDefault="00EE449F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Disponível em site oficial do município.</w:t>
            </w:r>
          </w:p>
        </w:tc>
      </w:tr>
      <w:tr w:rsidR="000F11BD" w:rsidRPr="00BF7958" w14:paraId="35FDC73F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711A21C3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12</w:t>
            </w:r>
          </w:p>
        </w:tc>
        <w:tc>
          <w:tcPr>
            <w:tcW w:w="6085" w:type="dxa"/>
            <w:vAlign w:val="center"/>
          </w:tcPr>
          <w:p w14:paraId="128E2244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Certidão Negativa de Débito emitido pela Companhia de Saneamento Ambiental do Maranhão (CND CAEMA) ou emissão de Declaração de Não Usuário.</w:t>
            </w:r>
          </w:p>
        </w:tc>
        <w:tc>
          <w:tcPr>
            <w:tcW w:w="3119" w:type="dxa"/>
            <w:vAlign w:val="center"/>
          </w:tcPr>
          <w:p w14:paraId="71C537E2" w14:textId="0D6D08BC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Conforme Decreto Nº 21.178 de 26 de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t>bril de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2005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cr/>
            </w:r>
            <w:r>
              <w:rPr>
                <w:rFonts w:asciiTheme="minorHAnsi" w:hAnsiTheme="minorHAnsi" w:cstheme="minorHAnsi"/>
                <w:sz w:val="16"/>
                <w:szCs w:val="22"/>
              </w:rPr>
              <w:t>.</w:t>
            </w:r>
            <w:r w:rsidRPr="00210A23">
              <w:rPr>
                <w:rFonts w:asciiTheme="minorHAnsi" w:hAnsiTheme="minorHAnsi" w:cstheme="minorHAnsi"/>
                <w:sz w:val="16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  <w:t>Disponível no site:</w:t>
            </w:r>
            <w:r>
              <w:rPr>
                <w:rFonts w:asciiTheme="minorHAnsi" w:hAnsiTheme="minorHAnsi" w:cstheme="minorHAnsi"/>
                <w:sz w:val="16"/>
                <w:szCs w:val="22"/>
              </w:rPr>
              <w:br/>
            </w:r>
            <w:r w:rsidRPr="001A1FE9">
              <w:rPr>
                <w:rFonts w:asciiTheme="minorHAnsi" w:hAnsiTheme="minorHAnsi" w:cstheme="minorHAnsi"/>
                <w:sz w:val="16"/>
                <w:szCs w:val="22"/>
              </w:rPr>
              <w:t>https://www.caema.ma.gov.br/index.php/clientes/certidao-negativa-pj</w:t>
            </w:r>
          </w:p>
        </w:tc>
      </w:tr>
      <w:tr w:rsidR="000F11BD" w:rsidRPr="00BF7958" w14:paraId="40EEF9EE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63D19653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13</w:t>
            </w:r>
          </w:p>
        </w:tc>
        <w:tc>
          <w:tcPr>
            <w:tcW w:w="6085" w:type="dxa"/>
            <w:vAlign w:val="center"/>
          </w:tcPr>
          <w:p w14:paraId="7A80D134" w14:textId="37DDF35B" w:rsidR="000F11BD" w:rsidRPr="000F11BD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EE449F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Declaração de escrituração</w:t>
            </w:r>
            <w:r w:rsidRPr="00EE449F">
              <w:rPr>
                <w:rFonts w:asciiTheme="minorHAnsi" w:hAnsiTheme="minorHAnsi" w:cstheme="minorHAnsi"/>
                <w:sz w:val="18"/>
                <w:szCs w:val="22"/>
              </w:rPr>
              <w:t xml:space="preserve"> de acordo com os princípios fundamentais de contabilidade </w:t>
            </w:r>
            <w:r w:rsidRPr="00EE449F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ou balanço patrimonial</w:t>
            </w:r>
            <w:r w:rsidRPr="00EE449F">
              <w:rPr>
                <w:rFonts w:asciiTheme="minorHAnsi" w:hAnsiTheme="minorHAnsi" w:cstheme="minorHAnsi"/>
                <w:sz w:val="18"/>
                <w:szCs w:val="22"/>
              </w:rPr>
              <w:t xml:space="preserve"> realizado no último ano</w:t>
            </w:r>
            <w:r w:rsidR="00EE449F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14:paraId="3AE6BD0A" w14:textId="41749898" w:rsidR="000F11BD" w:rsidRPr="000F11BD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0F11BD">
              <w:rPr>
                <w:rFonts w:asciiTheme="minorHAnsi" w:hAnsiTheme="minorHAnsi" w:cstheme="minorHAnsi"/>
                <w:sz w:val="16"/>
                <w:szCs w:val="22"/>
              </w:rPr>
              <w:t>A declaração de escrituração ou o balanço patrimonial devem estar assinados pelo presidente e o contador da entidade.</w:t>
            </w:r>
          </w:p>
        </w:tc>
      </w:tr>
      <w:tr w:rsidR="000F11BD" w:rsidRPr="00BF7958" w14:paraId="3D741A6B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2AF6FC60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14</w:t>
            </w:r>
          </w:p>
        </w:tc>
        <w:tc>
          <w:tcPr>
            <w:tcW w:w="6085" w:type="dxa"/>
            <w:vAlign w:val="center"/>
          </w:tcPr>
          <w:p w14:paraId="603CAB57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Existência da entidade de, no mínimo,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dois anos de existência com cadastro ativo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, constatado por meio da apresentação do Comprovante de Inscrição e de Situação Cadastral emitida pela Secretaria da Receita Federal do Brasil;</w:t>
            </w:r>
          </w:p>
        </w:tc>
        <w:tc>
          <w:tcPr>
            <w:tcW w:w="3119" w:type="dxa"/>
            <w:vAlign w:val="center"/>
          </w:tcPr>
          <w:p w14:paraId="128618DA" w14:textId="2707D4B0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0F11BD">
              <w:rPr>
                <w:rFonts w:asciiTheme="minorHAnsi" w:hAnsiTheme="minorHAnsi" w:cstheme="minorHAnsi"/>
                <w:sz w:val="16"/>
                <w:szCs w:val="22"/>
              </w:rPr>
              <w:t>Disponível no site: https://solucoes.receita.fazenda.gov.br/servicos/cnpjreva/cnpjreva_solicitacao.asp</w:t>
            </w:r>
          </w:p>
        </w:tc>
      </w:tr>
      <w:tr w:rsidR="000F11BD" w:rsidRPr="00BF7958" w14:paraId="18241592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2A264FB1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  <w:tc>
          <w:tcPr>
            <w:tcW w:w="6085" w:type="dxa"/>
            <w:vAlign w:val="center"/>
          </w:tcPr>
          <w:p w14:paraId="1ACC0475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Declaração informando que a entidade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não tenha como dirigente membro de Poder ou do Ministério Público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, ou dirigente de órgão ou entidade da administração;</w:t>
            </w:r>
          </w:p>
        </w:tc>
        <w:tc>
          <w:tcPr>
            <w:tcW w:w="3119" w:type="dxa"/>
            <w:vAlign w:val="center"/>
          </w:tcPr>
          <w:p w14:paraId="1FD3B71A" w14:textId="6F6480FD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0F11BD">
              <w:rPr>
                <w:rFonts w:asciiTheme="minorHAnsi" w:hAnsiTheme="minorHAnsi" w:cstheme="minorHAnsi"/>
                <w:sz w:val="16"/>
                <w:szCs w:val="22"/>
              </w:rPr>
              <w:t>Não há um modelo oficial, a declaração é elaborada em nome da entidade e assinada pelo presidente.</w:t>
            </w:r>
          </w:p>
        </w:tc>
      </w:tr>
      <w:tr w:rsidR="000F11BD" w:rsidRPr="00BF7958" w14:paraId="7F1F087C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3B5C5390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16</w:t>
            </w:r>
          </w:p>
        </w:tc>
        <w:tc>
          <w:tcPr>
            <w:tcW w:w="6085" w:type="dxa"/>
            <w:vAlign w:val="center"/>
          </w:tcPr>
          <w:p w14:paraId="5FFE86C3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Certidão de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existência jurídica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expedida pelo cartório de registro civil ou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cópia do estatuto 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registrado e de eventuais alterações;</w:t>
            </w:r>
          </w:p>
        </w:tc>
        <w:tc>
          <w:tcPr>
            <w:tcW w:w="3119" w:type="dxa"/>
            <w:vAlign w:val="center"/>
          </w:tcPr>
          <w:p w14:paraId="4284E3AC" w14:textId="3AE6F229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0F11BD" w:rsidRPr="00BF7958" w14:paraId="26922B66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6495766E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6085" w:type="dxa"/>
            <w:vAlign w:val="center"/>
          </w:tcPr>
          <w:p w14:paraId="54ED3DB1" w14:textId="77777777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Cópia da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ata de eleição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do quadro dirigente atual;</w:t>
            </w:r>
          </w:p>
        </w:tc>
        <w:tc>
          <w:tcPr>
            <w:tcW w:w="3119" w:type="dxa"/>
            <w:vAlign w:val="center"/>
          </w:tcPr>
          <w:p w14:paraId="2C648013" w14:textId="5B0ACF8A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0F11BD" w:rsidRPr="00BF7958" w14:paraId="6D47BBA7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5097C15E" w14:textId="77777777" w:rsidR="000F11BD" w:rsidRPr="00023F44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pt-BR"/>
              </w:rPr>
              <w:t>18</w:t>
            </w:r>
          </w:p>
        </w:tc>
        <w:tc>
          <w:tcPr>
            <w:tcW w:w="6085" w:type="dxa"/>
            <w:vAlign w:val="center"/>
          </w:tcPr>
          <w:p w14:paraId="68E220C4" w14:textId="2AF2F813" w:rsidR="000F11BD" w:rsidRPr="00BF7958" w:rsidRDefault="0031564C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1564C">
              <w:rPr>
                <w:rFonts w:asciiTheme="minorHAnsi" w:hAnsiTheme="minorHAnsi" w:cstheme="minorHAnsi"/>
                <w:b/>
                <w:sz w:val="18"/>
                <w:szCs w:val="22"/>
              </w:rPr>
              <w:t>Experiência</w:t>
            </w:r>
            <w:r w:rsidR="000F11BD"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 prévia</w:t>
            </w:r>
            <w:r w:rsidR="000F11BD" w:rsidRPr="00023F44">
              <w:rPr>
                <w:rFonts w:asciiTheme="minorHAnsi" w:hAnsiTheme="minorHAnsi" w:cstheme="minorHAnsi"/>
                <w:sz w:val="18"/>
                <w:szCs w:val="22"/>
              </w:rPr>
              <w:t xml:space="preserve"> na realização, com efetividade, do objeto da parceria ou de natureza semelhante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3119" w:type="dxa"/>
            <w:vAlign w:val="center"/>
          </w:tcPr>
          <w:p w14:paraId="460FF571" w14:textId="40E1183E" w:rsidR="000F11BD" w:rsidRPr="009E756E" w:rsidRDefault="0031564C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9E756E">
              <w:rPr>
                <w:rFonts w:asciiTheme="minorHAnsi" w:hAnsiTheme="minorHAnsi" w:cstheme="minorHAnsi"/>
                <w:sz w:val="16"/>
                <w:szCs w:val="22"/>
              </w:rPr>
              <w:t>A comprovação da experiência pode ser feita com Portfólio com fotos, notas fiscais, contratos, convênios</w:t>
            </w:r>
            <w:r w:rsidR="00E12924">
              <w:rPr>
                <w:rFonts w:asciiTheme="minorHAnsi" w:hAnsiTheme="minorHAnsi" w:cstheme="minorHAnsi"/>
                <w:sz w:val="16"/>
                <w:szCs w:val="22"/>
              </w:rPr>
              <w:t>, publicações</w:t>
            </w:r>
            <w:r w:rsidRPr="009E756E">
              <w:rPr>
                <w:rFonts w:asciiTheme="minorHAnsi" w:hAnsiTheme="minorHAnsi" w:cstheme="minorHAnsi"/>
                <w:sz w:val="16"/>
                <w:szCs w:val="22"/>
              </w:rPr>
              <w:t xml:space="preserve"> ou outras parcerias</w:t>
            </w:r>
            <w:r w:rsidR="009E756E" w:rsidRPr="009E756E">
              <w:rPr>
                <w:rFonts w:asciiTheme="minorHAnsi" w:hAnsiTheme="minorHAnsi" w:cstheme="minorHAnsi"/>
                <w:sz w:val="16"/>
                <w:szCs w:val="22"/>
              </w:rPr>
              <w:t xml:space="preserve"> com a Adminsitração Pública.</w:t>
            </w:r>
          </w:p>
        </w:tc>
      </w:tr>
      <w:tr w:rsidR="000F11BD" w:rsidRPr="00BF7958" w14:paraId="5D4DE599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73F6DA12" w14:textId="53D1E83C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6085" w:type="dxa"/>
            <w:vAlign w:val="center"/>
          </w:tcPr>
          <w:p w14:paraId="6018CDA9" w14:textId="67C9B522" w:rsidR="000F11BD" w:rsidRPr="00A40A7C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  <w:lang w:val="pt-BR"/>
              </w:rPr>
            </w:pP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Relação nominal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atualizada dos dirigentes da entidade,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contendo RG, CPF e endereço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de todos eles, e </w:t>
            </w:r>
            <w:r w:rsidRPr="00EA3773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cópia do RG, CPF e Comprovante de Residência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atualizado (últimos 3 meses) do</w:t>
            </w:r>
            <w:r>
              <w:t xml:space="preserve"> </w:t>
            </w:r>
            <w:r w:rsidRPr="0038699C">
              <w:rPr>
                <w:rFonts w:asciiTheme="minorHAnsi" w:hAnsiTheme="minorHAnsi" w:cstheme="minorHAnsi"/>
                <w:sz w:val="18"/>
                <w:szCs w:val="22"/>
              </w:rPr>
              <w:t>Dirigente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da entidade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>;</w:t>
            </w:r>
          </w:p>
        </w:tc>
        <w:tc>
          <w:tcPr>
            <w:tcW w:w="3119" w:type="dxa"/>
            <w:vAlign w:val="center"/>
          </w:tcPr>
          <w:p w14:paraId="3296C69B" w14:textId="1986AA76" w:rsidR="000F11BD" w:rsidRPr="009E756E" w:rsidRDefault="00332DCF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22"/>
              </w:rPr>
              <w:t>O documento deve estar legível.</w:t>
            </w:r>
          </w:p>
        </w:tc>
      </w:tr>
      <w:tr w:rsidR="000F11BD" w:rsidRPr="00BF7958" w14:paraId="3A40D222" w14:textId="77777777" w:rsidTr="004E1315">
        <w:trPr>
          <w:trHeight w:val="567"/>
        </w:trPr>
        <w:tc>
          <w:tcPr>
            <w:tcW w:w="1003" w:type="dxa"/>
            <w:vAlign w:val="center"/>
          </w:tcPr>
          <w:p w14:paraId="106E0EC1" w14:textId="77777777" w:rsidR="000F11BD" w:rsidRPr="00BF7958" w:rsidRDefault="000F11BD" w:rsidP="000F11BD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20</w:t>
            </w:r>
          </w:p>
        </w:tc>
        <w:tc>
          <w:tcPr>
            <w:tcW w:w="6085" w:type="dxa"/>
            <w:vAlign w:val="center"/>
          </w:tcPr>
          <w:p w14:paraId="6938B25D" w14:textId="15F56541" w:rsidR="000F11BD" w:rsidRPr="00BF7958" w:rsidRDefault="000F11BD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Extrato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Bancário da conta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aberta específica para o Fomento, </w:t>
            </w:r>
            <w:r w:rsidRPr="00BF7958">
              <w:rPr>
                <w:rFonts w:asciiTheme="minorHAnsi" w:hAnsiTheme="minorHAnsi" w:cstheme="minorHAnsi"/>
                <w:b/>
                <w:sz w:val="18"/>
                <w:szCs w:val="22"/>
              </w:rPr>
              <w:t>com nome da conta discriminando o evento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e</w:t>
            </w:r>
            <w:r w:rsidRPr="00BF7958">
              <w:rPr>
                <w:rFonts w:asciiTheme="minorHAnsi" w:hAnsiTheme="minorHAnsi" w:cstheme="minorHAnsi"/>
                <w:sz w:val="18"/>
                <w:szCs w:val="22"/>
              </w:rPr>
              <w:t xml:space="preserve"> com saldo zerado;</w:t>
            </w:r>
          </w:p>
        </w:tc>
        <w:tc>
          <w:tcPr>
            <w:tcW w:w="3119" w:type="dxa"/>
            <w:vAlign w:val="center"/>
          </w:tcPr>
          <w:p w14:paraId="3F1F9917" w14:textId="62B01B31" w:rsidR="000F11BD" w:rsidRPr="009E756E" w:rsidRDefault="009E756E" w:rsidP="001755F9">
            <w:pPr>
              <w:pStyle w:val="Corpodetexto"/>
              <w:ind w:right="141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9E756E">
              <w:rPr>
                <w:rFonts w:asciiTheme="minorHAnsi" w:hAnsiTheme="minorHAnsi" w:cstheme="minorHAnsi"/>
                <w:sz w:val="16"/>
                <w:szCs w:val="22"/>
              </w:rPr>
              <w:t>O extrato deve demonstrar o número da conta correne e da agência com os dígitos.</w:t>
            </w:r>
          </w:p>
        </w:tc>
      </w:tr>
    </w:tbl>
    <w:p w14:paraId="467B4CF2" w14:textId="77777777" w:rsidR="009F66F7" w:rsidRDefault="009F66F7" w:rsidP="00255F3E">
      <w:pPr>
        <w:tabs>
          <w:tab w:val="left" w:pos="4335"/>
        </w:tabs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9F66F7" w:rsidRPr="00BF7958" w14:paraId="0396E2BF" w14:textId="77777777" w:rsidTr="004F405D">
        <w:trPr>
          <w:trHeight w:val="184"/>
        </w:trPr>
        <w:tc>
          <w:tcPr>
            <w:tcW w:w="10207" w:type="dxa"/>
          </w:tcPr>
          <w:p w14:paraId="260AB38D" w14:textId="3B27A90F" w:rsidR="009F66F7" w:rsidRPr="00A40A7C" w:rsidRDefault="009F66F7" w:rsidP="009F66F7">
            <w:pPr>
              <w:ind w:right="141"/>
              <w:jc w:val="center"/>
              <w:rPr>
                <w:rFonts w:cstheme="minorHAnsi"/>
                <w:sz w:val="20"/>
                <w:lang w:val="pt-BR"/>
              </w:rPr>
            </w:pPr>
            <w:r w:rsidRPr="009F66F7">
              <w:rPr>
                <w:rFonts w:cstheme="minorHAnsi"/>
                <w:sz w:val="20"/>
                <w:lang w:val="pt-BR"/>
              </w:rPr>
              <w:t xml:space="preserve">Os documentos podem ser protocolados fisicamente ou enviados para o </w:t>
            </w:r>
            <w:proofErr w:type="spellStart"/>
            <w:r w:rsidRPr="009F66F7">
              <w:rPr>
                <w:rFonts w:cstheme="minorHAnsi"/>
                <w:sz w:val="20"/>
                <w:lang w:val="pt-BR"/>
              </w:rPr>
              <w:t>email</w:t>
            </w:r>
            <w:proofErr w:type="spellEnd"/>
            <w:r w:rsidRPr="009F66F7">
              <w:rPr>
                <w:rFonts w:cstheme="minorHAnsi"/>
                <w:sz w:val="20"/>
                <w:lang w:val="pt-BR"/>
              </w:rPr>
              <w:t xml:space="preserve"> </w:t>
            </w:r>
            <w:r w:rsidR="006D6F7C">
              <w:rPr>
                <w:rFonts w:cstheme="minorHAnsi"/>
                <w:sz w:val="20"/>
                <w:lang w:val="pt-BR"/>
              </w:rPr>
              <w:t>“</w:t>
            </w:r>
            <w:r w:rsidRPr="009F66F7">
              <w:rPr>
                <w:rFonts w:cstheme="minorHAnsi"/>
                <w:sz w:val="20"/>
                <w:lang w:val="pt-BR"/>
              </w:rPr>
              <w:t>protocolosecma@gmail.com</w:t>
            </w:r>
            <w:r w:rsidR="006D6F7C">
              <w:rPr>
                <w:rFonts w:cstheme="minorHAnsi"/>
                <w:sz w:val="20"/>
                <w:lang w:val="pt-BR"/>
              </w:rPr>
              <w:t>”</w:t>
            </w:r>
          </w:p>
        </w:tc>
      </w:tr>
    </w:tbl>
    <w:p w14:paraId="35D3E6EA" w14:textId="77777777" w:rsidR="0049389A" w:rsidRDefault="0049389A" w:rsidP="0049389A">
      <w:pPr>
        <w:tabs>
          <w:tab w:val="left" w:pos="4335"/>
        </w:tabs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49389A" w:rsidRPr="00BF7958" w14:paraId="65A1AF77" w14:textId="77777777" w:rsidTr="0070371C">
        <w:trPr>
          <w:trHeight w:val="184"/>
        </w:trPr>
        <w:tc>
          <w:tcPr>
            <w:tcW w:w="10207" w:type="dxa"/>
          </w:tcPr>
          <w:p w14:paraId="1D4E7315" w14:textId="06DFFFE7" w:rsidR="0049389A" w:rsidRPr="00A40A7C" w:rsidRDefault="0049389A" w:rsidP="0070371C">
            <w:pPr>
              <w:ind w:right="141"/>
              <w:jc w:val="center"/>
              <w:rPr>
                <w:rFonts w:cstheme="minorHAnsi"/>
                <w:sz w:val="20"/>
                <w:lang w:val="pt-BR"/>
              </w:rPr>
            </w:pPr>
            <w:r>
              <w:rPr>
                <w:rFonts w:cstheme="minorHAnsi"/>
                <w:sz w:val="20"/>
                <w:lang w:val="pt-BR"/>
              </w:rPr>
              <w:t>O envio de toda a documentação deve ser com no mínimo 15 dias de antecedência em relação a data da execução do projeto.</w:t>
            </w:r>
          </w:p>
        </w:tc>
      </w:tr>
    </w:tbl>
    <w:p w14:paraId="06D542F9" w14:textId="77777777" w:rsidR="0049389A" w:rsidRDefault="0049389A" w:rsidP="0049389A">
      <w:pPr>
        <w:tabs>
          <w:tab w:val="left" w:pos="4335"/>
        </w:tabs>
      </w:pPr>
    </w:p>
    <w:p w14:paraId="578D7A8B" w14:textId="77777777" w:rsidR="009F66F7" w:rsidRDefault="009F66F7" w:rsidP="00255F3E">
      <w:pPr>
        <w:tabs>
          <w:tab w:val="left" w:pos="4335"/>
        </w:tabs>
      </w:pPr>
      <w:bookmarkStart w:id="0" w:name="_GoBack"/>
      <w:bookmarkEnd w:id="0"/>
    </w:p>
    <w:p w14:paraId="69A310F8" w14:textId="77777777" w:rsidR="009F66F7" w:rsidRDefault="009F66F7" w:rsidP="00255F3E">
      <w:pPr>
        <w:tabs>
          <w:tab w:val="left" w:pos="4335"/>
        </w:tabs>
      </w:pPr>
    </w:p>
    <w:p w14:paraId="3113DC8D" w14:textId="77777777" w:rsidR="009F66F7" w:rsidRDefault="009F66F7" w:rsidP="00255F3E">
      <w:pPr>
        <w:tabs>
          <w:tab w:val="left" w:pos="4335"/>
        </w:tabs>
      </w:pPr>
    </w:p>
    <w:p w14:paraId="6200ECFB" w14:textId="7F310381" w:rsidR="009F66F7" w:rsidRPr="00EA3773" w:rsidRDefault="009F66F7" w:rsidP="00255F3E">
      <w:pPr>
        <w:tabs>
          <w:tab w:val="left" w:pos="4335"/>
        </w:tabs>
      </w:pPr>
    </w:p>
    <w:sectPr w:rsidR="009F66F7" w:rsidRPr="00EA3773" w:rsidSect="00EA3773">
      <w:headerReference w:type="default" r:id="rId7"/>
      <w:footerReference w:type="default" r:id="rId8"/>
      <w:pgSz w:w="11906" w:h="16838"/>
      <w:pgMar w:top="0" w:right="566" w:bottom="709" w:left="1134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3C1D" w14:textId="77777777" w:rsidR="009E0B98" w:rsidRDefault="009E0B98" w:rsidP="009E0B98">
      <w:pPr>
        <w:spacing w:after="0" w:line="240" w:lineRule="auto"/>
      </w:pPr>
      <w:r>
        <w:separator/>
      </w:r>
    </w:p>
  </w:endnote>
  <w:endnote w:type="continuationSeparator" w:id="0">
    <w:p w14:paraId="2D62B47C" w14:textId="77777777" w:rsidR="009E0B98" w:rsidRDefault="009E0B98" w:rsidP="009E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B7DA" w14:textId="2C8FEDAD" w:rsidR="00595452" w:rsidRDefault="004E1315" w:rsidP="00595452">
    <w:pPr>
      <w:pStyle w:val="Rodap"/>
      <w:jc w:val="center"/>
    </w:pPr>
    <w:r>
      <w:t>_</w:t>
    </w:r>
    <w:r w:rsidR="00595452">
      <w:t>_______________________________________________________________________________________</w:t>
    </w:r>
  </w:p>
  <w:p w14:paraId="79B609EC" w14:textId="77777777" w:rsidR="00595452" w:rsidRPr="00D97859" w:rsidRDefault="00595452" w:rsidP="00595452">
    <w:pPr>
      <w:pStyle w:val="Rodap"/>
      <w:jc w:val="center"/>
    </w:pPr>
    <w:r w:rsidRPr="00D97859">
      <w:t>Secretaria de Estado da Cultura - SECMA</w:t>
    </w:r>
  </w:p>
  <w:p w14:paraId="57A799DF" w14:textId="77777777" w:rsidR="00595452" w:rsidRPr="006C45B6" w:rsidRDefault="00595452" w:rsidP="00595452">
    <w:pPr>
      <w:pStyle w:val="Rodap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>Avenida Jerônimo de Albuquerque, s/n, Palácio Henrique de La Roque, 2º andar, CEP: 65070-901</w:t>
    </w:r>
  </w:p>
  <w:p w14:paraId="53C6D2A8" w14:textId="77777777" w:rsidR="009E0B98" w:rsidRDefault="009E0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0C715" w14:textId="77777777" w:rsidR="009E0B98" w:rsidRDefault="009E0B98" w:rsidP="009E0B98">
      <w:pPr>
        <w:spacing w:after="0" w:line="240" w:lineRule="auto"/>
      </w:pPr>
      <w:r>
        <w:separator/>
      </w:r>
    </w:p>
  </w:footnote>
  <w:footnote w:type="continuationSeparator" w:id="0">
    <w:p w14:paraId="064C2783" w14:textId="77777777" w:rsidR="009E0B98" w:rsidRDefault="009E0B98" w:rsidP="009E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7D8A2" w14:textId="77777777" w:rsidR="009E0B98" w:rsidRDefault="009E0B98" w:rsidP="009E0B98">
    <w:pPr>
      <w:pStyle w:val="Cabealho"/>
      <w:spacing w:line="276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51B964" wp14:editId="23421C41">
          <wp:simplePos x="0" y="0"/>
          <wp:positionH relativeFrom="page">
            <wp:posOffset>3456305</wp:posOffset>
          </wp:positionH>
          <wp:positionV relativeFrom="paragraph">
            <wp:posOffset>-163830</wp:posOffset>
          </wp:positionV>
          <wp:extent cx="638175" cy="638175"/>
          <wp:effectExtent l="0" t="0" r="9525" b="9525"/>
          <wp:wrapNone/>
          <wp:docPr id="28" name="Imagem 28" descr="Brasã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EB5C3" w14:textId="77777777" w:rsidR="00595452" w:rsidRDefault="00595452" w:rsidP="00595452">
    <w:pPr>
      <w:pStyle w:val="Cabealho"/>
      <w:spacing w:line="276" w:lineRule="auto"/>
    </w:pPr>
  </w:p>
  <w:p w14:paraId="78CFDDDE" w14:textId="77777777" w:rsidR="00595452" w:rsidRDefault="00595452" w:rsidP="00595452">
    <w:pPr>
      <w:pStyle w:val="Ttulo"/>
      <w:ind w:right="283"/>
      <w:jc w:val="left"/>
      <w:rPr>
        <w:rFonts w:ascii="Calibri" w:hAnsi="Calibri" w:cs="Calibri"/>
        <w:i w:val="0"/>
        <w:sz w:val="22"/>
        <w:szCs w:val="22"/>
      </w:rPr>
    </w:pPr>
  </w:p>
  <w:p w14:paraId="597F7A4B" w14:textId="77777777" w:rsidR="00595452" w:rsidRPr="006C45B6" w:rsidRDefault="00595452" w:rsidP="00595452">
    <w:pPr>
      <w:pStyle w:val="Ttulo"/>
      <w:ind w:left="-284" w:right="283"/>
      <w:rPr>
        <w:rFonts w:ascii="Calibri" w:hAnsi="Calibri" w:cs="Calibri"/>
        <w:i w:val="0"/>
        <w:sz w:val="20"/>
        <w:szCs w:val="22"/>
      </w:rPr>
    </w:pPr>
    <w:r w:rsidRPr="006C45B6">
      <w:rPr>
        <w:rFonts w:ascii="Calibri" w:hAnsi="Calibri" w:cs="Calibri"/>
        <w:i w:val="0"/>
        <w:sz w:val="20"/>
        <w:szCs w:val="22"/>
      </w:rPr>
      <w:t>ESTADO DO MARANHÃO</w:t>
    </w:r>
  </w:p>
  <w:p w14:paraId="0A8377C6" w14:textId="77777777" w:rsidR="00595452" w:rsidRPr="006C45B6" w:rsidRDefault="00595452" w:rsidP="00595452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SECRETARIA DE ESTADO DA CULTURA</w:t>
    </w:r>
  </w:p>
  <w:p w14:paraId="7096A950" w14:textId="77777777" w:rsidR="00595452" w:rsidRPr="006C45B6" w:rsidRDefault="00595452" w:rsidP="00595452">
    <w:pPr>
      <w:pStyle w:val="Ttulo"/>
      <w:ind w:left="-284" w:right="283"/>
      <w:rPr>
        <w:rFonts w:ascii="Calibri" w:hAnsi="Calibri" w:cs="Calibri"/>
        <w:b w:val="0"/>
        <w:i w:val="0"/>
        <w:sz w:val="20"/>
        <w:szCs w:val="22"/>
      </w:rPr>
    </w:pPr>
    <w:r w:rsidRPr="006C45B6">
      <w:rPr>
        <w:rFonts w:ascii="Calibri" w:hAnsi="Calibri" w:cs="Calibri"/>
        <w:b w:val="0"/>
        <w:i w:val="0"/>
        <w:sz w:val="20"/>
        <w:szCs w:val="22"/>
      </w:rPr>
      <w:t>SERVIÇOS DE CONTRATOS E CONVÊNIOS</w:t>
    </w:r>
  </w:p>
  <w:p w14:paraId="5EEA5FB7" w14:textId="77777777" w:rsidR="009E0B98" w:rsidRPr="009E0B98" w:rsidRDefault="00595452" w:rsidP="00595452">
    <w:pPr>
      <w:pStyle w:val="Ttulo"/>
      <w:ind w:left="-284" w:right="283"/>
      <w:rPr>
        <w:rFonts w:ascii="Calibri" w:hAnsi="Calibri" w:cs="Calibri"/>
        <w:b w:val="0"/>
        <w:i w:val="0"/>
        <w:sz w:val="22"/>
        <w:szCs w:val="22"/>
      </w:rPr>
    </w:pPr>
    <w:r>
      <w:rPr>
        <w:rFonts w:ascii="Calibri" w:hAnsi="Calibri" w:cs="Calibri"/>
        <w:b w:val="0"/>
        <w:i w:val="0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42A4CF" wp14:editId="29B95FB5">
              <wp:simplePos x="0" y="0"/>
              <wp:positionH relativeFrom="margin">
                <wp:posOffset>-1256</wp:posOffset>
              </wp:positionH>
              <wp:positionV relativeFrom="paragraph">
                <wp:posOffset>64388</wp:posOffset>
              </wp:positionV>
              <wp:extent cx="6062525" cy="0"/>
              <wp:effectExtent l="0" t="0" r="33655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C45E14" id="Conector reto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.05pt" to="47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4D0"/>
    <w:multiLevelType w:val="hybridMultilevel"/>
    <w:tmpl w:val="54E4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FEF"/>
    <w:multiLevelType w:val="hybridMultilevel"/>
    <w:tmpl w:val="D46AA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97D"/>
    <w:multiLevelType w:val="hybridMultilevel"/>
    <w:tmpl w:val="6F1CE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357B5"/>
    <w:multiLevelType w:val="hybridMultilevel"/>
    <w:tmpl w:val="24BE0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1"/>
    <w:rsid w:val="00023F44"/>
    <w:rsid w:val="00033D82"/>
    <w:rsid w:val="000B69E4"/>
    <w:rsid w:val="000B7A26"/>
    <w:rsid w:val="000C5646"/>
    <w:rsid w:val="000E1D14"/>
    <w:rsid w:val="000E3419"/>
    <w:rsid w:val="000F11BD"/>
    <w:rsid w:val="000F4683"/>
    <w:rsid w:val="001540EC"/>
    <w:rsid w:val="001755F9"/>
    <w:rsid w:val="0018469D"/>
    <w:rsid w:val="00235ED9"/>
    <w:rsid w:val="00255F3E"/>
    <w:rsid w:val="0031564C"/>
    <w:rsid w:val="00327999"/>
    <w:rsid w:val="00332DCF"/>
    <w:rsid w:val="0038699C"/>
    <w:rsid w:val="003A77CB"/>
    <w:rsid w:val="00416C16"/>
    <w:rsid w:val="0045508F"/>
    <w:rsid w:val="0049389A"/>
    <w:rsid w:val="004E1315"/>
    <w:rsid w:val="00595452"/>
    <w:rsid w:val="00671718"/>
    <w:rsid w:val="006D6F7C"/>
    <w:rsid w:val="00704196"/>
    <w:rsid w:val="00766331"/>
    <w:rsid w:val="008206E9"/>
    <w:rsid w:val="00884AE0"/>
    <w:rsid w:val="00933369"/>
    <w:rsid w:val="009D22D6"/>
    <w:rsid w:val="009E0B98"/>
    <w:rsid w:val="009E756E"/>
    <w:rsid w:val="009F66F7"/>
    <w:rsid w:val="00A40A7C"/>
    <w:rsid w:val="00BA6B9A"/>
    <w:rsid w:val="00BF7958"/>
    <w:rsid w:val="00D0126D"/>
    <w:rsid w:val="00E12924"/>
    <w:rsid w:val="00E70E0F"/>
    <w:rsid w:val="00EA3773"/>
    <w:rsid w:val="00EA6755"/>
    <w:rsid w:val="00ED2A71"/>
    <w:rsid w:val="00EE449F"/>
    <w:rsid w:val="00F2039B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DD89EF"/>
  <w15:chartTrackingRefBased/>
  <w15:docId w15:val="{AAA48FDD-131E-4EC6-AB5D-829A726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84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469D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846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B98"/>
  </w:style>
  <w:style w:type="paragraph" w:styleId="Rodap">
    <w:name w:val="footer"/>
    <w:basedOn w:val="Normal"/>
    <w:link w:val="RodapChar"/>
    <w:uiPriority w:val="99"/>
    <w:unhideWhenUsed/>
    <w:rsid w:val="009E0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B98"/>
  </w:style>
  <w:style w:type="paragraph" w:styleId="Ttulo">
    <w:name w:val="Title"/>
    <w:basedOn w:val="Normal"/>
    <w:link w:val="TtuloChar"/>
    <w:qFormat/>
    <w:rsid w:val="009E0B9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E0B98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1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Araújo Coelho</dc:creator>
  <cp:keywords/>
  <dc:description/>
  <cp:lastModifiedBy>Matheus Araújo Coelho</cp:lastModifiedBy>
  <cp:revision>33</cp:revision>
  <dcterms:created xsi:type="dcterms:W3CDTF">2022-06-24T21:13:00Z</dcterms:created>
  <dcterms:modified xsi:type="dcterms:W3CDTF">2026-03-09T18:01:00Z</dcterms:modified>
</cp:coreProperties>
</file>